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B9" w:rsidRPr="006C080C" w:rsidRDefault="006C080C" w:rsidP="007726B9">
      <w:pPr>
        <w:pStyle w:val="Tekstpodstawowy"/>
        <w:ind w:left="360"/>
        <w:jc w:val="right"/>
        <w:rPr>
          <w:sz w:val="22"/>
          <w:szCs w:val="22"/>
        </w:rPr>
      </w:pPr>
      <w:r w:rsidRPr="006C080C">
        <w:rPr>
          <w:sz w:val="22"/>
          <w:szCs w:val="22"/>
        </w:rPr>
        <w:t>Załącznik nr 5</w:t>
      </w:r>
    </w:p>
    <w:p w:rsidR="007726B9" w:rsidRDefault="007726B9" w:rsidP="007726B9">
      <w:pPr>
        <w:pStyle w:val="Tekstpodstawowy"/>
        <w:ind w:left="360"/>
        <w:jc w:val="center"/>
        <w:rPr>
          <w:bCs w:val="0"/>
          <w:sz w:val="28"/>
          <w:szCs w:val="28"/>
        </w:rPr>
      </w:pPr>
    </w:p>
    <w:p w:rsidR="007726B9" w:rsidRDefault="007726B9" w:rsidP="007726B9">
      <w:pPr>
        <w:pStyle w:val="Tekstpodstawowy"/>
        <w:ind w:left="360"/>
        <w:jc w:val="center"/>
        <w:rPr>
          <w:bCs w:val="0"/>
          <w:sz w:val="28"/>
          <w:szCs w:val="28"/>
        </w:rPr>
      </w:pPr>
    </w:p>
    <w:p w:rsidR="007726B9" w:rsidRPr="009207E7" w:rsidRDefault="007726B9" w:rsidP="007726B9">
      <w:pPr>
        <w:pStyle w:val="Tekstpodstawowy"/>
        <w:ind w:left="360"/>
        <w:jc w:val="center"/>
        <w:rPr>
          <w:bCs w:val="0"/>
          <w:sz w:val="28"/>
          <w:szCs w:val="28"/>
        </w:rPr>
      </w:pPr>
      <w:r w:rsidRPr="009207E7">
        <w:rPr>
          <w:bCs w:val="0"/>
          <w:sz w:val="28"/>
          <w:szCs w:val="28"/>
        </w:rPr>
        <w:t>Sprawozdanie z realizacji remontów</w:t>
      </w:r>
      <w:r w:rsidR="006C080C">
        <w:rPr>
          <w:bCs w:val="0"/>
          <w:sz w:val="28"/>
          <w:szCs w:val="28"/>
        </w:rPr>
        <w:t xml:space="preserve"> i utrzymania</w:t>
      </w:r>
      <w:r w:rsidRPr="009207E7">
        <w:rPr>
          <w:bCs w:val="0"/>
          <w:sz w:val="28"/>
          <w:szCs w:val="28"/>
        </w:rPr>
        <w:t xml:space="preserve"> dróg </w:t>
      </w:r>
      <w:r w:rsidR="006D46D2">
        <w:rPr>
          <w:bCs w:val="0"/>
          <w:sz w:val="28"/>
          <w:szCs w:val="28"/>
        </w:rPr>
        <w:t xml:space="preserve">za </w:t>
      </w:r>
      <w:r w:rsidRPr="009207E7">
        <w:rPr>
          <w:bCs w:val="0"/>
          <w:sz w:val="28"/>
          <w:szCs w:val="28"/>
        </w:rPr>
        <w:t>200</w:t>
      </w:r>
      <w:r w:rsidR="00746990">
        <w:rPr>
          <w:bCs w:val="0"/>
          <w:sz w:val="28"/>
          <w:szCs w:val="28"/>
        </w:rPr>
        <w:t>8</w:t>
      </w:r>
      <w:r w:rsidR="006D46D2">
        <w:rPr>
          <w:bCs w:val="0"/>
          <w:sz w:val="28"/>
          <w:szCs w:val="28"/>
        </w:rPr>
        <w:t xml:space="preserve"> </w:t>
      </w:r>
      <w:r w:rsidRPr="009207E7">
        <w:rPr>
          <w:bCs w:val="0"/>
          <w:sz w:val="28"/>
          <w:szCs w:val="28"/>
        </w:rPr>
        <w:t>r</w:t>
      </w:r>
      <w:r w:rsidR="006D46D2">
        <w:rPr>
          <w:bCs w:val="0"/>
          <w:sz w:val="28"/>
          <w:szCs w:val="28"/>
        </w:rPr>
        <w:t>.</w:t>
      </w:r>
    </w:p>
    <w:p w:rsidR="007726B9" w:rsidRPr="009207E7" w:rsidRDefault="007726B9" w:rsidP="007726B9">
      <w:pPr>
        <w:pStyle w:val="Tekstpodstawowy"/>
        <w:ind w:left="360"/>
        <w:jc w:val="center"/>
        <w:rPr>
          <w:bCs w:val="0"/>
          <w:sz w:val="28"/>
          <w:szCs w:val="28"/>
        </w:rPr>
      </w:pPr>
    </w:p>
    <w:p w:rsidR="007726B9" w:rsidRDefault="007726B9" w:rsidP="007726B9">
      <w:pPr>
        <w:pStyle w:val="Tekstpodstawowy"/>
        <w:ind w:left="360"/>
        <w:rPr>
          <w:b w:val="0"/>
        </w:rPr>
      </w:pPr>
    </w:p>
    <w:p w:rsidR="000F4099" w:rsidRPr="006C080C" w:rsidRDefault="007726B9" w:rsidP="000F4099">
      <w:pPr>
        <w:pStyle w:val="Tekstpodstawowy"/>
        <w:numPr>
          <w:ilvl w:val="0"/>
          <w:numId w:val="1"/>
        </w:numPr>
        <w:spacing w:before="120"/>
        <w:ind w:left="714" w:hanging="357"/>
        <w:jc w:val="both"/>
        <w:rPr>
          <w:b w:val="0"/>
          <w:snapToGrid w:val="0"/>
        </w:rPr>
      </w:pPr>
      <w:r>
        <w:rPr>
          <w:b w:val="0"/>
        </w:rPr>
        <w:t xml:space="preserve">Remonty cząstkowe ulic w mieście i dróg gminnych pozamiejskich masą asfaltową i </w:t>
      </w:r>
      <w:r>
        <w:rPr>
          <w:b w:val="0"/>
          <w:snapToGrid w:val="0"/>
        </w:rPr>
        <w:t>emulsją asfaltową oraz remonty nawierzchni chodników</w:t>
      </w:r>
      <w:r>
        <w:rPr>
          <w:b w:val="0"/>
        </w:rPr>
        <w:t>. W wyniku przetargu nieograniczonego został</w:t>
      </w:r>
      <w:r w:rsidR="00746990">
        <w:rPr>
          <w:b w:val="0"/>
        </w:rPr>
        <w:t>a</w:t>
      </w:r>
      <w:r>
        <w:rPr>
          <w:b w:val="0"/>
        </w:rPr>
        <w:t xml:space="preserve"> wybran</w:t>
      </w:r>
      <w:r w:rsidR="00746990">
        <w:rPr>
          <w:b w:val="0"/>
        </w:rPr>
        <w:t>a</w:t>
      </w:r>
      <w:r>
        <w:rPr>
          <w:b w:val="0"/>
        </w:rPr>
        <w:t xml:space="preserve"> </w:t>
      </w:r>
      <w:r w:rsidR="00746990" w:rsidRPr="00746990">
        <w:rPr>
          <w:b w:val="0"/>
        </w:rPr>
        <w:t>Firm</w:t>
      </w:r>
      <w:r w:rsidR="00746990">
        <w:rPr>
          <w:b w:val="0"/>
        </w:rPr>
        <w:t>a</w:t>
      </w:r>
      <w:r w:rsidR="00746990" w:rsidRPr="00746990">
        <w:rPr>
          <w:b w:val="0"/>
        </w:rPr>
        <w:t xml:space="preserve"> Wielobranżow</w:t>
      </w:r>
      <w:r w:rsidR="00746990">
        <w:rPr>
          <w:b w:val="0"/>
        </w:rPr>
        <w:t>a</w:t>
      </w:r>
      <w:r w:rsidR="00746990" w:rsidRPr="00746990">
        <w:rPr>
          <w:b w:val="0"/>
        </w:rPr>
        <w:t xml:space="preserve"> DESO, 05-660 Warka, Dębnowola 51</w:t>
      </w:r>
      <w:r>
        <w:rPr>
          <w:b w:val="0"/>
        </w:rPr>
        <w:t xml:space="preserve">. Wyremontowano wszystkie nawierzchnie ulic w mieście oraz drogi gminne pozamiejskie. Wykonano </w:t>
      </w:r>
      <w:r w:rsidR="00746990">
        <w:rPr>
          <w:b w:val="0"/>
        </w:rPr>
        <w:t>nawierzchnię</w:t>
      </w:r>
      <w:r>
        <w:rPr>
          <w:b w:val="0"/>
        </w:rPr>
        <w:t xml:space="preserve"> chodnika po jednej stronie ulicy </w:t>
      </w:r>
      <w:r w:rsidR="00746990">
        <w:rPr>
          <w:b w:val="0"/>
        </w:rPr>
        <w:t>Jana Pawła II</w:t>
      </w:r>
      <w:r>
        <w:rPr>
          <w:b w:val="0"/>
        </w:rPr>
        <w:t xml:space="preserve">. </w:t>
      </w:r>
      <w:r>
        <w:rPr>
          <w:b w:val="0"/>
          <w:snapToGrid w:val="0"/>
        </w:rPr>
        <w:t xml:space="preserve">Naprawy interwencyjne są wykonywane do </w:t>
      </w:r>
      <w:r w:rsidR="00746990">
        <w:rPr>
          <w:b w:val="0"/>
          <w:snapToGrid w:val="0"/>
        </w:rPr>
        <w:t>28</w:t>
      </w:r>
      <w:r>
        <w:rPr>
          <w:b w:val="0"/>
          <w:snapToGrid w:val="0"/>
        </w:rPr>
        <w:t>.02 200</w:t>
      </w:r>
      <w:r w:rsidR="00746990">
        <w:rPr>
          <w:b w:val="0"/>
          <w:snapToGrid w:val="0"/>
        </w:rPr>
        <w:t>9</w:t>
      </w:r>
      <w:r>
        <w:rPr>
          <w:b w:val="0"/>
          <w:snapToGrid w:val="0"/>
        </w:rPr>
        <w:t>r.</w:t>
      </w:r>
      <w:r w:rsidR="000F4099" w:rsidRPr="000F4099">
        <w:rPr>
          <w:b w:val="0"/>
        </w:rPr>
        <w:t xml:space="preserve"> </w:t>
      </w:r>
    </w:p>
    <w:p w:rsidR="006C080C" w:rsidRPr="000F4099" w:rsidRDefault="006C080C" w:rsidP="000F4099">
      <w:pPr>
        <w:pStyle w:val="Tekstpodstawowy"/>
        <w:numPr>
          <w:ilvl w:val="0"/>
          <w:numId w:val="1"/>
        </w:numPr>
        <w:spacing w:before="120"/>
        <w:ind w:left="714" w:hanging="357"/>
        <w:jc w:val="both"/>
        <w:rPr>
          <w:b w:val="0"/>
          <w:snapToGrid w:val="0"/>
        </w:rPr>
      </w:pPr>
      <w:r>
        <w:rPr>
          <w:b w:val="0"/>
        </w:rPr>
        <w:t>Zimowe utrzymanie ulic i chodników na terenie gminy Grójec.</w:t>
      </w:r>
      <w:r w:rsidRPr="006C080C">
        <w:rPr>
          <w:b w:val="0"/>
        </w:rPr>
        <w:t xml:space="preserve"> </w:t>
      </w:r>
      <w:r>
        <w:rPr>
          <w:b w:val="0"/>
        </w:rPr>
        <w:t xml:space="preserve">W wyniku przetargu nieograniczonego została wybrana </w:t>
      </w:r>
      <w:r w:rsidRPr="00746990">
        <w:rPr>
          <w:b w:val="0"/>
        </w:rPr>
        <w:t>Firm</w:t>
      </w:r>
      <w:r>
        <w:rPr>
          <w:b w:val="0"/>
        </w:rPr>
        <w:t>a</w:t>
      </w:r>
      <w:r w:rsidRPr="00746990">
        <w:rPr>
          <w:b w:val="0"/>
        </w:rPr>
        <w:t xml:space="preserve"> Wielobranżow</w:t>
      </w:r>
      <w:r>
        <w:rPr>
          <w:b w:val="0"/>
        </w:rPr>
        <w:t>a</w:t>
      </w:r>
      <w:r w:rsidRPr="00746990">
        <w:rPr>
          <w:b w:val="0"/>
        </w:rPr>
        <w:t xml:space="preserve"> DESO, 05-660 Warka, Dębnowola 51</w:t>
      </w:r>
      <w:r>
        <w:rPr>
          <w:b w:val="0"/>
        </w:rPr>
        <w:t>.Całkowity koszt wykonanych prac wyniósł 112.504,10 zł.</w:t>
      </w:r>
    </w:p>
    <w:p w:rsidR="000F4099" w:rsidRDefault="000F4099" w:rsidP="006C080C">
      <w:pPr>
        <w:pStyle w:val="Tekstpodstawowy"/>
        <w:numPr>
          <w:ilvl w:val="0"/>
          <w:numId w:val="2"/>
        </w:numPr>
        <w:spacing w:before="120"/>
        <w:jc w:val="both"/>
        <w:rPr>
          <w:b w:val="0"/>
          <w:snapToGrid w:val="0"/>
        </w:rPr>
      </w:pPr>
      <w:r>
        <w:rPr>
          <w:b w:val="0"/>
        </w:rPr>
        <w:t xml:space="preserve">Odnowa oznakowania poziomego ulic w mieście – wykonał </w:t>
      </w:r>
      <w:r w:rsidRPr="00746990">
        <w:rPr>
          <w:b w:val="0"/>
        </w:rPr>
        <w:t>Zakład Robót Drogowo-Budowlanych RAWDRÓG s.c. 96-200 Rawa Mazowiecka ul. Wyzwolenia 10</w:t>
      </w:r>
      <w:r>
        <w:rPr>
          <w:b w:val="0"/>
        </w:rPr>
        <w:t xml:space="preserve">. Wykonano ok. </w:t>
      </w:r>
      <w:smartTag w:uri="urn:schemas-microsoft-com:office:smarttags" w:element="metricconverter">
        <w:smartTagPr>
          <w:attr w:name="ProductID" w:val="3.500 m2"/>
        </w:smartTagPr>
        <w:r>
          <w:rPr>
            <w:b w:val="0"/>
          </w:rPr>
          <w:t>3.500 m</w:t>
        </w:r>
        <w:r w:rsidRPr="00CF6A04">
          <w:rPr>
            <w:b w:val="0"/>
            <w:vertAlign w:val="superscript"/>
          </w:rPr>
          <w:t>2</w:t>
        </w:r>
      </w:smartTag>
      <w:r>
        <w:rPr>
          <w:b w:val="0"/>
        </w:rPr>
        <w:t xml:space="preserve"> linii segregacyjnych, przejść dla pieszych i innych elementów oznakowania w technologii cienkowarstwowej . Roboty zakończono i rozliczono do 15.05.2008 r.</w:t>
      </w:r>
    </w:p>
    <w:p w:rsidR="007726B9" w:rsidRDefault="007726B9" w:rsidP="006C080C">
      <w:pPr>
        <w:pStyle w:val="Tekstpodstawowy"/>
        <w:numPr>
          <w:ilvl w:val="0"/>
          <w:numId w:val="2"/>
        </w:numPr>
        <w:spacing w:before="120"/>
        <w:jc w:val="both"/>
        <w:rPr>
          <w:b w:val="0"/>
        </w:rPr>
      </w:pPr>
      <w:r>
        <w:rPr>
          <w:b w:val="0"/>
        </w:rPr>
        <w:t>Profilowanie dróg gminnych – całoroczne utrzymanie gruntowych dróg gminnych i poboczy wg. wykazu dróg do profilowania prowadzi firma DROGBIT-Grójec. I-szy etap wykonano do 30.04.200</w:t>
      </w:r>
      <w:r w:rsidR="008C2038">
        <w:rPr>
          <w:b w:val="0"/>
        </w:rPr>
        <w:t>8</w:t>
      </w:r>
      <w:r>
        <w:rPr>
          <w:b w:val="0"/>
        </w:rPr>
        <w:t xml:space="preserve"> r. Umowa obejm</w:t>
      </w:r>
      <w:r w:rsidR="00B146FC">
        <w:rPr>
          <w:b w:val="0"/>
        </w:rPr>
        <w:t>owała</w:t>
      </w:r>
      <w:r>
        <w:rPr>
          <w:b w:val="0"/>
        </w:rPr>
        <w:t xml:space="preserve"> również </w:t>
      </w:r>
      <w:r w:rsidR="008C2038">
        <w:rPr>
          <w:b w:val="0"/>
        </w:rPr>
        <w:t xml:space="preserve">dwukrotne profilowanie dróg pozamiejskich i comiesięczne profilowanie ulic gruntowych w mieście. Wykonano konieczne </w:t>
      </w:r>
      <w:r>
        <w:rPr>
          <w:b w:val="0"/>
        </w:rPr>
        <w:t xml:space="preserve">naprawy urządzeń w pasie drogowym </w:t>
      </w:r>
      <w:r w:rsidR="000F4099">
        <w:rPr>
          <w:b w:val="0"/>
        </w:rPr>
        <w:t>tj. przepusty, odwodnienie</w:t>
      </w:r>
      <w:r w:rsidR="008C2038">
        <w:rPr>
          <w:b w:val="0"/>
        </w:rPr>
        <w:t>, ścinanie poboczy.</w:t>
      </w:r>
      <w:r w:rsidR="000F4099">
        <w:rPr>
          <w:b w:val="0"/>
        </w:rPr>
        <w:t xml:space="preserve"> itp.</w:t>
      </w:r>
      <w:r w:rsidR="008C2038">
        <w:rPr>
          <w:b w:val="0"/>
        </w:rPr>
        <w:t xml:space="preserve"> Odbioru robót dokonano w październiku 2008 r.</w:t>
      </w:r>
    </w:p>
    <w:p w:rsidR="000F4099" w:rsidRDefault="00B146FC" w:rsidP="006C080C">
      <w:pPr>
        <w:pStyle w:val="Tekstpodstawowy"/>
        <w:numPr>
          <w:ilvl w:val="0"/>
          <w:numId w:val="2"/>
        </w:numPr>
        <w:spacing w:before="120"/>
        <w:jc w:val="both"/>
        <w:rPr>
          <w:b w:val="0"/>
        </w:rPr>
      </w:pPr>
      <w:r>
        <w:rPr>
          <w:b w:val="0"/>
        </w:rPr>
        <w:t>W wyniku przetargu nieograniczonego wybrano ofertę firmy</w:t>
      </w:r>
      <w:r w:rsidRPr="000F4099">
        <w:t xml:space="preserve"> </w:t>
      </w:r>
      <w:r w:rsidRPr="000F4099">
        <w:rPr>
          <w:b w:val="0"/>
        </w:rPr>
        <w:t>Przedsiębiorstw</w:t>
      </w:r>
      <w:r>
        <w:rPr>
          <w:b w:val="0"/>
        </w:rPr>
        <w:t xml:space="preserve">o </w:t>
      </w:r>
      <w:r w:rsidRPr="000F4099">
        <w:rPr>
          <w:b w:val="0"/>
        </w:rPr>
        <w:t>Robót Inżynieryjno – Drogowych w Grójcu Sp. z o. o. Al. Niepodległości 22,  05 – 600 Grójec</w:t>
      </w:r>
      <w:r>
        <w:rPr>
          <w:b w:val="0"/>
        </w:rPr>
        <w:t xml:space="preserve">. Wykonano odnowę nawierzchni </w:t>
      </w:r>
      <w:r w:rsidR="000F4099">
        <w:rPr>
          <w:b w:val="0"/>
        </w:rPr>
        <w:t xml:space="preserve">bitumicznych dróg gminnych </w:t>
      </w:r>
      <w:r>
        <w:rPr>
          <w:b w:val="0"/>
        </w:rPr>
        <w:t xml:space="preserve">o łącznej powierzchni </w:t>
      </w:r>
      <w:smartTag w:uri="urn:schemas-microsoft-com:office:smarttags" w:element="metricconverter">
        <w:smartTagPr>
          <w:attr w:name="ProductID" w:val="14.683 m2"/>
        </w:smartTagPr>
        <w:r>
          <w:rPr>
            <w:b w:val="0"/>
          </w:rPr>
          <w:t>14</w:t>
        </w:r>
        <w:r w:rsidR="00DA055F">
          <w:rPr>
            <w:b w:val="0"/>
          </w:rPr>
          <w:t>.</w:t>
        </w:r>
        <w:r>
          <w:rPr>
            <w:b w:val="0"/>
          </w:rPr>
          <w:t>683 m2</w:t>
        </w:r>
      </w:smartTag>
      <w:r>
        <w:rPr>
          <w:b w:val="0"/>
        </w:rPr>
        <w:t xml:space="preserve">. </w:t>
      </w:r>
      <w:r w:rsidR="000F4099">
        <w:rPr>
          <w:b w:val="0"/>
        </w:rPr>
        <w:t xml:space="preserve">w miejscowościach: </w:t>
      </w:r>
      <w:r w:rsidR="000F4099" w:rsidRPr="000F4099">
        <w:rPr>
          <w:b w:val="0"/>
        </w:rPr>
        <w:t xml:space="preserve">Gościeńczyce </w:t>
      </w:r>
      <w:r w:rsidR="00DA055F">
        <w:rPr>
          <w:b w:val="0"/>
        </w:rPr>
        <w:t>–</w:t>
      </w:r>
      <w:r w:rsidR="000F4099" w:rsidRPr="000F4099">
        <w:rPr>
          <w:b w:val="0"/>
        </w:rPr>
        <w:t xml:space="preserve"> </w:t>
      </w:r>
      <w:smartTag w:uri="urn:schemas-microsoft-com:office:smarttags" w:element="metricconverter">
        <w:smartTagPr>
          <w:attr w:name="ProductID" w:val="3.350 m2"/>
        </w:smartTagPr>
        <w:r w:rsidR="000F4099" w:rsidRPr="000F4099">
          <w:rPr>
            <w:b w:val="0"/>
          </w:rPr>
          <w:t>3</w:t>
        </w:r>
        <w:r w:rsidR="00DA055F">
          <w:rPr>
            <w:b w:val="0"/>
          </w:rPr>
          <w:t>.</w:t>
        </w:r>
        <w:r w:rsidR="000F4099" w:rsidRPr="000F4099">
          <w:rPr>
            <w:b w:val="0"/>
          </w:rPr>
          <w:t>350 m2</w:t>
        </w:r>
      </w:smartTag>
      <w:r w:rsidR="000F4099" w:rsidRPr="000F4099">
        <w:rPr>
          <w:b w:val="0"/>
        </w:rPr>
        <w:t xml:space="preserve">, Bikówek </w:t>
      </w:r>
      <w:r w:rsidR="00DA055F">
        <w:rPr>
          <w:b w:val="0"/>
        </w:rPr>
        <w:t>–</w:t>
      </w:r>
      <w:r w:rsidR="000F4099" w:rsidRPr="000F4099">
        <w:rPr>
          <w:b w:val="0"/>
        </w:rPr>
        <w:t xml:space="preserve"> </w:t>
      </w:r>
      <w:smartTag w:uri="urn:schemas-microsoft-com:office:smarttags" w:element="metricconverter">
        <w:smartTagPr>
          <w:attr w:name="ProductID" w:val="5.239 m2"/>
        </w:smartTagPr>
        <w:r w:rsidR="000F4099" w:rsidRPr="000F4099">
          <w:rPr>
            <w:b w:val="0"/>
          </w:rPr>
          <w:t>5</w:t>
        </w:r>
        <w:r w:rsidR="00DA055F">
          <w:rPr>
            <w:b w:val="0"/>
          </w:rPr>
          <w:t>.</w:t>
        </w:r>
        <w:r w:rsidR="000F4099" w:rsidRPr="000F4099">
          <w:rPr>
            <w:b w:val="0"/>
          </w:rPr>
          <w:t>239 m2</w:t>
        </w:r>
      </w:smartTag>
      <w:r w:rsidR="000C6393">
        <w:rPr>
          <w:b w:val="0"/>
        </w:rPr>
        <w:t>,</w:t>
      </w:r>
      <w:r w:rsidR="000F4099" w:rsidRPr="000F4099">
        <w:rPr>
          <w:b w:val="0"/>
        </w:rPr>
        <w:t xml:space="preserve"> oraz ulic Kozietulskiego - </w:t>
      </w:r>
      <w:smartTag w:uri="urn:schemas-microsoft-com:office:smarttags" w:element="metricconverter">
        <w:smartTagPr>
          <w:attr w:name="ProductID" w:val="830 m2"/>
        </w:smartTagPr>
        <w:r w:rsidR="000F4099" w:rsidRPr="000F4099">
          <w:rPr>
            <w:b w:val="0"/>
          </w:rPr>
          <w:t>830 m2</w:t>
        </w:r>
      </w:smartTag>
      <w:r w:rsidR="000F4099" w:rsidRPr="000F4099">
        <w:rPr>
          <w:b w:val="0"/>
        </w:rPr>
        <w:t xml:space="preserve">, Środkowej </w:t>
      </w:r>
      <w:r w:rsidR="00DA055F">
        <w:rPr>
          <w:b w:val="0"/>
        </w:rPr>
        <w:t>–</w:t>
      </w:r>
      <w:r w:rsidR="000F4099" w:rsidRPr="000F4099">
        <w:rPr>
          <w:b w:val="0"/>
        </w:rPr>
        <w:t xml:space="preserve"> </w:t>
      </w:r>
      <w:smartTag w:uri="urn:schemas-microsoft-com:office:smarttags" w:element="metricconverter">
        <w:smartTagPr>
          <w:attr w:name="ProductID" w:val="1.109 m2"/>
        </w:smartTagPr>
        <w:r w:rsidR="000F4099" w:rsidRPr="000F4099">
          <w:rPr>
            <w:b w:val="0"/>
          </w:rPr>
          <w:t>1</w:t>
        </w:r>
        <w:r w:rsidR="00DA055F">
          <w:rPr>
            <w:b w:val="0"/>
          </w:rPr>
          <w:t>.</w:t>
        </w:r>
        <w:r w:rsidR="000F4099" w:rsidRPr="000F4099">
          <w:rPr>
            <w:b w:val="0"/>
          </w:rPr>
          <w:t>109 m2</w:t>
        </w:r>
      </w:smartTag>
      <w:r w:rsidR="000F4099" w:rsidRPr="000F4099">
        <w:rPr>
          <w:b w:val="0"/>
        </w:rPr>
        <w:t xml:space="preserve">, Sportowej i Jana Pawła II </w:t>
      </w:r>
      <w:r w:rsidR="00DA055F">
        <w:rPr>
          <w:b w:val="0"/>
        </w:rPr>
        <w:t>–</w:t>
      </w:r>
      <w:r w:rsidR="000F4099" w:rsidRPr="000F4099">
        <w:rPr>
          <w:b w:val="0"/>
        </w:rPr>
        <w:t xml:space="preserve"> </w:t>
      </w:r>
      <w:smartTag w:uri="urn:schemas-microsoft-com:office:smarttags" w:element="metricconverter">
        <w:smartTagPr>
          <w:attr w:name="ProductID" w:val="1.617 m2"/>
        </w:smartTagPr>
        <w:r w:rsidR="000F4099" w:rsidRPr="000F4099">
          <w:rPr>
            <w:b w:val="0"/>
          </w:rPr>
          <w:t>1</w:t>
        </w:r>
        <w:r w:rsidR="00DA055F">
          <w:rPr>
            <w:b w:val="0"/>
          </w:rPr>
          <w:t>.</w:t>
        </w:r>
        <w:r w:rsidR="000F4099" w:rsidRPr="000F4099">
          <w:rPr>
            <w:b w:val="0"/>
          </w:rPr>
          <w:t>617 m2</w:t>
        </w:r>
      </w:smartTag>
      <w:r w:rsidR="000F4099">
        <w:rPr>
          <w:b w:val="0"/>
        </w:rPr>
        <w:t xml:space="preserve">. </w:t>
      </w:r>
      <w:r>
        <w:rPr>
          <w:b w:val="0"/>
        </w:rPr>
        <w:t xml:space="preserve">ul. Lewiczyńskiej za obwodnicą – </w:t>
      </w:r>
      <w:smartTag w:uri="urn:schemas-microsoft-com:office:smarttags" w:element="metricconverter">
        <w:smartTagPr>
          <w:attr w:name="ProductID" w:val="2.538 m2"/>
        </w:smartTagPr>
        <w:r>
          <w:rPr>
            <w:b w:val="0"/>
          </w:rPr>
          <w:t>2.538 m2</w:t>
        </w:r>
      </w:smartTag>
      <w:r>
        <w:rPr>
          <w:b w:val="0"/>
        </w:rPr>
        <w:t>. Ł</w:t>
      </w:r>
      <w:r w:rsidR="00DA055F">
        <w:rPr>
          <w:b w:val="0"/>
        </w:rPr>
        <w:t>ą</w:t>
      </w:r>
      <w:r>
        <w:rPr>
          <w:b w:val="0"/>
        </w:rPr>
        <w:t>czna wartość robót drogowych wyniosła</w:t>
      </w:r>
      <w:r w:rsidR="000F4099">
        <w:rPr>
          <w:b w:val="0"/>
        </w:rPr>
        <w:t xml:space="preserve"> </w:t>
      </w:r>
      <w:r w:rsidRPr="00B146FC">
        <w:rPr>
          <w:b w:val="0"/>
        </w:rPr>
        <w:t>619</w:t>
      </w:r>
      <w:r>
        <w:rPr>
          <w:b w:val="0"/>
        </w:rPr>
        <w:t>.</w:t>
      </w:r>
      <w:r w:rsidRPr="00B146FC">
        <w:rPr>
          <w:b w:val="0"/>
        </w:rPr>
        <w:t>700,94</w:t>
      </w:r>
      <w:r w:rsidR="000F4099">
        <w:rPr>
          <w:b w:val="0"/>
        </w:rPr>
        <w:t xml:space="preserve"> zł.</w:t>
      </w:r>
      <w:r>
        <w:rPr>
          <w:b w:val="0"/>
        </w:rPr>
        <w:t xml:space="preserve"> Roboty wykonano do 15.10.2008 r.</w:t>
      </w:r>
    </w:p>
    <w:p w:rsidR="000F4099" w:rsidRDefault="000F4099" w:rsidP="006C080C">
      <w:pPr>
        <w:pStyle w:val="Tekstpodstawowy"/>
        <w:numPr>
          <w:ilvl w:val="0"/>
          <w:numId w:val="2"/>
        </w:numPr>
        <w:spacing w:before="120"/>
        <w:jc w:val="both"/>
        <w:rPr>
          <w:b w:val="0"/>
        </w:rPr>
      </w:pPr>
      <w:r>
        <w:rPr>
          <w:b w:val="0"/>
        </w:rPr>
        <w:t xml:space="preserve">W wyniku przetargu nieograniczonego wyłoniono wykonawcę na utwardzenie tłuczniem dróg gminnych w miejscowościach: </w:t>
      </w:r>
      <w:r w:rsidRPr="000F4099">
        <w:rPr>
          <w:b w:val="0"/>
        </w:rPr>
        <w:t>Dębie (</w:t>
      </w:r>
      <w:smartTag w:uri="urn:schemas-microsoft-com:office:smarttags" w:element="metricconverter">
        <w:smartTagPr>
          <w:attr w:name="ProductID" w:val="800 m"/>
        </w:smartTagPr>
        <w:r w:rsidRPr="000F4099">
          <w:rPr>
            <w:b w:val="0"/>
          </w:rPr>
          <w:t>800 m</w:t>
        </w:r>
      </w:smartTag>
      <w:r w:rsidRPr="000F4099">
        <w:rPr>
          <w:b w:val="0"/>
        </w:rPr>
        <w:t>.), Kobylin (</w:t>
      </w:r>
      <w:smartTag w:uri="urn:schemas-microsoft-com:office:smarttags" w:element="metricconverter">
        <w:smartTagPr>
          <w:attr w:name="ProductID" w:val="415 m"/>
        </w:smartTagPr>
        <w:r w:rsidRPr="000F4099">
          <w:rPr>
            <w:b w:val="0"/>
          </w:rPr>
          <w:t>415 m</w:t>
        </w:r>
      </w:smartTag>
      <w:r w:rsidRPr="000F4099">
        <w:rPr>
          <w:b w:val="0"/>
        </w:rPr>
        <w:t>.),</w:t>
      </w:r>
      <w:r>
        <w:rPr>
          <w:b w:val="0"/>
        </w:rPr>
        <w:t xml:space="preserve"> </w:t>
      </w:r>
      <w:r w:rsidRPr="000F4099">
        <w:rPr>
          <w:b w:val="0"/>
        </w:rPr>
        <w:t>u.l. Lewiczyńska (</w:t>
      </w:r>
      <w:smartTag w:uri="urn:schemas-microsoft-com:office:smarttags" w:element="metricconverter">
        <w:smartTagPr>
          <w:attr w:name="ProductID" w:val="485 m"/>
        </w:smartTagPr>
        <w:r w:rsidRPr="000F4099">
          <w:rPr>
            <w:b w:val="0"/>
          </w:rPr>
          <w:t>485 m</w:t>
        </w:r>
      </w:smartTag>
      <w:r w:rsidRPr="000F4099">
        <w:rPr>
          <w:b w:val="0"/>
        </w:rPr>
        <w:t>.), ul. Łąkowa (</w:t>
      </w:r>
      <w:smartTag w:uri="urn:schemas-microsoft-com:office:smarttags" w:element="metricconverter">
        <w:smartTagPr>
          <w:attr w:name="ProductID" w:val="70 m"/>
        </w:smartTagPr>
        <w:r w:rsidRPr="000F4099">
          <w:rPr>
            <w:b w:val="0"/>
          </w:rPr>
          <w:t>70 m</w:t>
        </w:r>
      </w:smartTag>
      <w:r w:rsidRPr="000F4099">
        <w:rPr>
          <w:b w:val="0"/>
        </w:rPr>
        <w:t>), ul. Zielna (90m.)</w:t>
      </w:r>
      <w:r>
        <w:rPr>
          <w:b w:val="0"/>
        </w:rPr>
        <w:t xml:space="preserve"> Umowę podpisano z firmą </w:t>
      </w:r>
      <w:r w:rsidRPr="000F4099">
        <w:rPr>
          <w:b w:val="0"/>
        </w:rPr>
        <w:t>FARMACON S.c. Plac Dąbrowskiego 8 97-425 Zelów</w:t>
      </w:r>
      <w:r>
        <w:rPr>
          <w:b w:val="0"/>
        </w:rPr>
        <w:t xml:space="preserve"> na kwotę </w:t>
      </w:r>
      <w:r w:rsidRPr="000F4099">
        <w:rPr>
          <w:b w:val="0"/>
        </w:rPr>
        <w:t>301.223,49</w:t>
      </w:r>
      <w:r w:rsidR="007F6E5A">
        <w:rPr>
          <w:b w:val="0"/>
        </w:rPr>
        <w:t xml:space="preserve"> zł.</w:t>
      </w:r>
      <w:r w:rsidR="00DA055F">
        <w:rPr>
          <w:b w:val="0"/>
        </w:rPr>
        <w:t xml:space="preserve"> Roboty zakończono 30.09.2008 r.</w:t>
      </w:r>
    </w:p>
    <w:p w:rsidR="007726B9" w:rsidRDefault="007726B9" w:rsidP="006C080C">
      <w:pPr>
        <w:pStyle w:val="Tekstpodstawowy"/>
        <w:numPr>
          <w:ilvl w:val="0"/>
          <w:numId w:val="2"/>
        </w:numPr>
        <w:spacing w:before="120"/>
        <w:jc w:val="both"/>
        <w:rPr>
          <w:b w:val="0"/>
        </w:rPr>
      </w:pPr>
      <w:r>
        <w:rPr>
          <w:b w:val="0"/>
        </w:rPr>
        <w:t xml:space="preserve">Utwardzono odcinki dróg gminnych </w:t>
      </w:r>
      <w:r w:rsidR="00DA055F">
        <w:rPr>
          <w:b w:val="0"/>
        </w:rPr>
        <w:t xml:space="preserve">o łącznej długości </w:t>
      </w:r>
      <w:smartTag w:uri="urn:schemas-microsoft-com:office:smarttags" w:element="metricconverter">
        <w:smartTagPr>
          <w:attr w:name="ProductID" w:val="4.700 m"/>
        </w:smartTagPr>
        <w:r w:rsidR="00DA055F">
          <w:rPr>
            <w:b w:val="0"/>
          </w:rPr>
          <w:t>4.</w:t>
        </w:r>
        <w:r w:rsidR="00580092">
          <w:rPr>
            <w:b w:val="0"/>
          </w:rPr>
          <w:t>7</w:t>
        </w:r>
        <w:r w:rsidR="00DA055F">
          <w:rPr>
            <w:b w:val="0"/>
          </w:rPr>
          <w:t>00 m</w:t>
        </w:r>
      </w:smartTag>
      <w:r w:rsidR="00DA055F">
        <w:rPr>
          <w:b w:val="0"/>
        </w:rPr>
        <w:t xml:space="preserve">. </w:t>
      </w:r>
      <w:r>
        <w:rPr>
          <w:b w:val="0"/>
        </w:rPr>
        <w:t>żwirem w miejscowościach:</w:t>
      </w:r>
      <w:r w:rsidR="00DA055F">
        <w:rPr>
          <w:b w:val="0"/>
        </w:rPr>
        <w:t xml:space="preserve"> </w:t>
      </w:r>
      <w:r w:rsidR="00580092">
        <w:rPr>
          <w:b w:val="0"/>
        </w:rPr>
        <w:t xml:space="preserve">Skurów, </w:t>
      </w:r>
      <w:r w:rsidR="00DA055F">
        <w:rPr>
          <w:b w:val="0"/>
        </w:rPr>
        <w:t xml:space="preserve">Słomczyn, Żyrówek, Lesznowola, oraz nieprzejezdne odcinki dróg </w:t>
      </w:r>
      <w:r w:rsidR="00580092">
        <w:rPr>
          <w:b w:val="0"/>
        </w:rPr>
        <w:t xml:space="preserve">gminnych żużlem </w:t>
      </w:r>
      <w:r w:rsidR="00DA055F">
        <w:rPr>
          <w:b w:val="0"/>
        </w:rPr>
        <w:t xml:space="preserve">w m. </w:t>
      </w:r>
      <w:r w:rsidR="00DD1A38">
        <w:rPr>
          <w:b w:val="0"/>
        </w:rPr>
        <w:t>Wólka Turowska</w:t>
      </w:r>
      <w:r>
        <w:rPr>
          <w:b w:val="0"/>
        </w:rPr>
        <w:t xml:space="preserve">, </w:t>
      </w:r>
      <w:r w:rsidR="00DD1A38">
        <w:rPr>
          <w:b w:val="0"/>
        </w:rPr>
        <w:t xml:space="preserve">Uleniec, Bikówek, Podole, Gościeńczyce, Głuchów, </w:t>
      </w:r>
      <w:r w:rsidR="00CF5298">
        <w:rPr>
          <w:b w:val="0"/>
        </w:rPr>
        <w:t xml:space="preserve">Janówek, </w:t>
      </w:r>
      <w:r w:rsidR="00DD1A38">
        <w:rPr>
          <w:b w:val="0"/>
        </w:rPr>
        <w:t>Marianów,</w:t>
      </w:r>
      <w:r w:rsidR="00CF5298">
        <w:rPr>
          <w:b w:val="0"/>
        </w:rPr>
        <w:t xml:space="preserve"> Mięsy.</w:t>
      </w:r>
    </w:p>
    <w:p w:rsidR="007726B9" w:rsidRDefault="007726B9" w:rsidP="006C080C">
      <w:pPr>
        <w:pStyle w:val="Tekstpodstawowy"/>
        <w:numPr>
          <w:ilvl w:val="0"/>
          <w:numId w:val="2"/>
        </w:numPr>
        <w:spacing w:before="120"/>
        <w:jc w:val="both"/>
        <w:rPr>
          <w:b w:val="0"/>
        </w:rPr>
      </w:pPr>
      <w:r>
        <w:rPr>
          <w:b w:val="0"/>
        </w:rPr>
        <w:t xml:space="preserve">Prowadzona jest konserwacja sygnalizacji świetlnej przez firmę Przedsiębiorstwo Produkcyjno-Usługowo-Handlowe PODKOWA, Sp. jawna 00-810 Warszawa, ul. Srebrna 3/7. </w:t>
      </w:r>
    </w:p>
    <w:p w:rsidR="007726B9" w:rsidRDefault="007726B9" w:rsidP="006C080C">
      <w:pPr>
        <w:pStyle w:val="Tekstpodstawowy"/>
        <w:numPr>
          <w:ilvl w:val="0"/>
          <w:numId w:val="2"/>
        </w:numPr>
        <w:spacing w:before="120"/>
        <w:ind w:left="714" w:hanging="357"/>
        <w:jc w:val="both"/>
        <w:rPr>
          <w:b w:val="0"/>
        </w:rPr>
      </w:pPr>
      <w:r>
        <w:rPr>
          <w:b w:val="0"/>
        </w:rPr>
        <w:lastRenderedPageBreak/>
        <w:t>Prowadzona jest bieżąca konserwacja oznakowania pionowego ulic w mieście Prowadzi ROY Ireneusz Rejer, 05-600 GRÓJEC, ul. E. Orzeszkowej 15.</w:t>
      </w:r>
      <w:r w:rsidR="00746990">
        <w:rPr>
          <w:b w:val="0"/>
        </w:rPr>
        <w:t xml:space="preserve"> </w:t>
      </w:r>
      <w:r w:rsidR="00DD1A38">
        <w:rPr>
          <w:b w:val="0"/>
        </w:rPr>
        <w:t>Zakupiono z firmy Restal- Opole i zamontowano na terenie Gminy nowe znaki drogowe.</w:t>
      </w:r>
    </w:p>
    <w:p w:rsidR="007726B9" w:rsidRPr="009207E7" w:rsidRDefault="00580092" w:rsidP="006C080C">
      <w:pPr>
        <w:pStyle w:val="Tekstpodstawowy"/>
        <w:numPr>
          <w:ilvl w:val="0"/>
          <w:numId w:val="2"/>
        </w:numPr>
        <w:spacing w:before="120"/>
        <w:ind w:left="714" w:hanging="357"/>
        <w:jc w:val="both"/>
        <w:rPr>
          <w:b w:val="0"/>
        </w:rPr>
      </w:pPr>
      <w:r>
        <w:rPr>
          <w:b w:val="0"/>
        </w:rPr>
        <w:t>Wykonano</w:t>
      </w:r>
      <w:r w:rsidR="007726B9">
        <w:rPr>
          <w:b w:val="0"/>
        </w:rPr>
        <w:t xml:space="preserve"> </w:t>
      </w:r>
      <w:r>
        <w:rPr>
          <w:b w:val="0"/>
        </w:rPr>
        <w:t>2</w:t>
      </w:r>
      <w:r w:rsidR="007726B9">
        <w:rPr>
          <w:b w:val="0"/>
        </w:rPr>
        <w:t xml:space="preserve"> szt. wiat przystankowych </w:t>
      </w:r>
      <w:r>
        <w:rPr>
          <w:b w:val="0"/>
        </w:rPr>
        <w:t>i zamontowano przy drodze nr 50 w</w:t>
      </w:r>
      <w:r w:rsidR="007726B9">
        <w:rPr>
          <w:b w:val="0"/>
        </w:rPr>
        <w:t xml:space="preserve"> </w:t>
      </w:r>
      <w:r>
        <w:rPr>
          <w:b w:val="0"/>
        </w:rPr>
        <w:t>miejscowości Janówek.</w:t>
      </w:r>
      <w:r w:rsidR="007726B9" w:rsidRPr="009207E7">
        <w:rPr>
          <w:b w:val="0"/>
        </w:rPr>
        <w:t xml:space="preserve"> </w:t>
      </w:r>
      <w:r w:rsidR="007726B9">
        <w:rPr>
          <w:b w:val="0"/>
        </w:rPr>
        <w:t xml:space="preserve">Roboty wykonała firma - </w:t>
      </w:r>
      <w:r w:rsidR="007726B9" w:rsidRPr="009207E7">
        <w:rPr>
          <w:b w:val="0"/>
        </w:rPr>
        <w:t>Zakład Handlowo Usługowy</w:t>
      </w:r>
      <w:r w:rsidR="007726B9">
        <w:rPr>
          <w:b w:val="0"/>
        </w:rPr>
        <w:t xml:space="preserve"> </w:t>
      </w:r>
      <w:r w:rsidR="007726B9" w:rsidRPr="009207E7">
        <w:rPr>
          <w:b w:val="0"/>
        </w:rPr>
        <w:t>KATANIA</w:t>
      </w:r>
      <w:r w:rsidR="007726B9">
        <w:rPr>
          <w:b w:val="0"/>
        </w:rPr>
        <w:t xml:space="preserve"> </w:t>
      </w:r>
      <w:r w:rsidR="007726B9" w:rsidRPr="009207E7">
        <w:rPr>
          <w:b w:val="0"/>
        </w:rPr>
        <w:t>ul. J. Piłsudskiego 69</w:t>
      </w:r>
      <w:r w:rsidR="007726B9">
        <w:rPr>
          <w:b w:val="0"/>
        </w:rPr>
        <w:t xml:space="preserve"> </w:t>
      </w:r>
      <w:r w:rsidR="007726B9" w:rsidRPr="009207E7">
        <w:rPr>
          <w:b w:val="0"/>
        </w:rPr>
        <w:t>05-600 Grójec</w:t>
      </w:r>
      <w:r w:rsidR="007726B9">
        <w:rPr>
          <w:b w:val="0"/>
        </w:rPr>
        <w:t>.</w:t>
      </w:r>
    </w:p>
    <w:p w:rsidR="00DA055F" w:rsidRDefault="007726B9" w:rsidP="006C080C">
      <w:pPr>
        <w:pStyle w:val="Tekstpodstawowy"/>
        <w:numPr>
          <w:ilvl w:val="0"/>
          <w:numId w:val="2"/>
        </w:numPr>
        <w:spacing w:before="120"/>
        <w:jc w:val="both"/>
        <w:rPr>
          <w:b w:val="0"/>
        </w:rPr>
      </w:pPr>
      <w:r w:rsidRPr="009207E7">
        <w:rPr>
          <w:b w:val="0"/>
        </w:rPr>
        <w:t>Zaprowadz</w:t>
      </w:r>
      <w:r w:rsidR="00DA055F">
        <w:rPr>
          <w:b w:val="0"/>
        </w:rPr>
        <w:t>ono</w:t>
      </w:r>
      <w:r w:rsidRPr="009207E7">
        <w:rPr>
          <w:b w:val="0"/>
        </w:rPr>
        <w:t xml:space="preserve"> ewidencj</w:t>
      </w:r>
      <w:r w:rsidR="00DA055F">
        <w:rPr>
          <w:b w:val="0"/>
        </w:rPr>
        <w:t>ę</w:t>
      </w:r>
      <w:r w:rsidRPr="009207E7">
        <w:rPr>
          <w:b w:val="0"/>
        </w:rPr>
        <w:t xml:space="preserve"> </w:t>
      </w:r>
      <w:r>
        <w:rPr>
          <w:b w:val="0"/>
        </w:rPr>
        <w:t>dróg pozamiejskich</w:t>
      </w:r>
      <w:r w:rsidRPr="009207E7">
        <w:rPr>
          <w:b w:val="0"/>
        </w:rPr>
        <w:t xml:space="preserve"> w </w:t>
      </w:r>
      <w:r>
        <w:rPr>
          <w:b w:val="0"/>
        </w:rPr>
        <w:t>Gminie Grójec</w:t>
      </w:r>
      <w:r w:rsidR="00580092">
        <w:rPr>
          <w:b w:val="0"/>
        </w:rPr>
        <w:t>, oraz wprowadzono dane do programu komputerowego EDIOM.</w:t>
      </w:r>
    </w:p>
    <w:p w:rsidR="007726B9" w:rsidRPr="00863B34" w:rsidRDefault="007726B9" w:rsidP="006C080C">
      <w:pPr>
        <w:pStyle w:val="Tekstpodstawowy"/>
        <w:spacing w:before="120"/>
        <w:ind w:left="360"/>
        <w:rPr>
          <w:b w:val="0"/>
        </w:rPr>
      </w:pPr>
      <w:r>
        <w:rPr>
          <w:b w:val="0"/>
        </w:rPr>
        <w:t xml:space="preserve">Plan – </w:t>
      </w:r>
      <w:r w:rsidR="00580092">
        <w:rPr>
          <w:b w:val="0"/>
        </w:rPr>
        <w:t>2.</w:t>
      </w:r>
      <w:r w:rsidR="006C080C">
        <w:rPr>
          <w:b w:val="0"/>
        </w:rPr>
        <w:t>267.</w:t>
      </w:r>
      <w:r w:rsidR="00580092">
        <w:rPr>
          <w:b w:val="0"/>
        </w:rPr>
        <w:t>300</w:t>
      </w:r>
      <w:r w:rsidRPr="003F214F">
        <w:rPr>
          <w:b w:val="0"/>
        </w:rPr>
        <w:t xml:space="preserve"> </w:t>
      </w:r>
      <w:r>
        <w:rPr>
          <w:b w:val="0"/>
        </w:rPr>
        <w:t>zł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Wydatkowano</w:t>
      </w:r>
      <w:r w:rsidRPr="003F214F">
        <w:rPr>
          <w:b w:val="0"/>
        </w:rPr>
        <w:t xml:space="preserve"> </w:t>
      </w:r>
      <w:r w:rsidR="006C080C">
        <w:rPr>
          <w:b w:val="0"/>
        </w:rPr>
        <w:t>2.072.417,59</w:t>
      </w:r>
      <w:r w:rsidR="00580092" w:rsidRPr="00580092">
        <w:rPr>
          <w:b w:val="0"/>
        </w:rPr>
        <w:t xml:space="preserve"> </w:t>
      </w:r>
      <w:r w:rsidR="00914984">
        <w:rPr>
          <w:b w:val="0"/>
        </w:rPr>
        <w:t xml:space="preserve"> zł</w:t>
      </w:r>
      <w:r w:rsidR="00580092">
        <w:rPr>
          <w:b w:val="0"/>
        </w:rPr>
        <w:t>.</w:t>
      </w:r>
    </w:p>
    <w:p w:rsidR="007726B9" w:rsidRDefault="00D53BB0" w:rsidP="007726B9">
      <w:pPr>
        <w:pStyle w:val="Tekstpodstawowy"/>
        <w:spacing w:before="120"/>
        <w:ind w:left="360"/>
        <w:jc w:val="both"/>
        <w:rPr>
          <w:b w:val="0"/>
        </w:rPr>
      </w:pPr>
      <w:r>
        <w:rPr>
          <w:b w:val="0"/>
        </w:rPr>
        <w:t>Koszty</w:t>
      </w:r>
      <w:r w:rsidR="007726B9">
        <w:rPr>
          <w:b w:val="0"/>
        </w:rPr>
        <w:t xml:space="preserve"> remontów i utrzymania ulic powiatowych</w:t>
      </w:r>
      <w:r>
        <w:rPr>
          <w:b w:val="0"/>
        </w:rPr>
        <w:t xml:space="preserve"> w granicach administracyjnych gminy Grójec</w:t>
      </w:r>
      <w:r w:rsidR="007726B9">
        <w:rPr>
          <w:b w:val="0"/>
        </w:rPr>
        <w:t xml:space="preserve"> </w:t>
      </w:r>
      <w:r>
        <w:rPr>
          <w:b w:val="0"/>
        </w:rPr>
        <w:t xml:space="preserve">pokryło </w:t>
      </w:r>
      <w:r w:rsidR="007726B9">
        <w:rPr>
          <w:b w:val="0"/>
        </w:rPr>
        <w:t xml:space="preserve"> Starostwo Powiatowe w Grójcu </w:t>
      </w:r>
      <w:r>
        <w:rPr>
          <w:b w:val="0"/>
        </w:rPr>
        <w:t xml:space="preserve">dotacją </w:t>
      </w:r>
      <w:r w:rsidR="007726B9">
        <w:rPr>
          <w:b w:val="0"/>
        </w:rPr>
        <w:t xml:space="preserve">w </w:t>
      </w:r>
      <w:r>
        <w:rPr>
          <w:b w:val="0"/>
        </w:rPr>
        <w:t>wysokości</w:t>
      </w:r>
      <w:r w:rsidR="007726B9">
        <w:rPr>
          <w:b w:val="0"/>
        </w:rPr>
        <w:t xml:space="preserve"> 1</w:t>
      </w:r>
      <w:r>
        <w:rPr>
          <w:b w:val="0"/>
        </w:rPr>
        <w:t>32</w:t>
      </w:r>
      <w:r w:rsidR="007726B9">
        <w:rPr>
          <w:b w:val="0"/>
        </w:rPr>
        <w:t> 000 zł.</w:t>
      </w:r>
    </w:p>
    <w:p w:rsidR="007726B9" w:rsidRDefault="007726B9" w:rsidP="007726B9">
      <w:pPr>
        <w:rPr>
          <w:bCs/>
        </w:rPr>
      </w:pPr>
    </w:p>
    <w:p w:rsidR="007726B9" w:rsidRDefault="007726B9" w:rsidP="007726B9"/>
    <w:p w:rsidR="00E4728D" w:rsidRPr="00D53BB0" w:rsidRDefault="00E4728D" w:rsidP="00E4728D">
      <w:pPr>
        <w:ind w:left="360"/>
        <w:rPr>
          <w:sz w:val="20"/>
          <w:szCs w:val="20"/>
        </w:rPr>
      </w:pPr>
      <w:r w:rsidRPr="00D53BB0">
        <w:rPr>
          <w:sz w:val="20"/>
          <w:szCs w:val="20"/>
        </w:rPr>
        <w:t>Informację przygotowały Referaty:</w:t>
      </w:r>
    </w:p>
    <w:p w:rsidR="00E4728D" w:rsidRPr="00D53BB0" w:rsidRDefault="00E4728D" w:rsidP="00E4728D">
      <w:pPr>
        <w:ind w:left="360"/>
        <w:rPr>
          <w:sz w:val="20"/>
          <w:szCs w:val="20"/>
        </w:rPr>
      </w:pPr>
      <w:r w:rsidRPr="00D53BB0">
        <w:rPr>
          <w:sz w:val="20"/>
          <w:szCs w:val="20"/>
        </w:rPr>
        <w:t>Infrastruktury Technicznej i Gospodarki Przestrzennej,</w:t>
      </w:r>
    </w:p>
    <w:p w:rsidR="00E4728D" w:rsidRPr="00D53BB0" w:rsidRDefault="00E4728D" w:rsidP="00E4728D">
      <w:pPr>
        <w:ind w:left="360"/>
        <w:rPr>
          <w:sz w:val="20"/>
          <w:szCs w:val="20"/>
        </w:rPr>
      </w:pPr>
      <w:r w:rsidRPr="00D53BB0">
        <w:rPr>
          <w:sz w:val="20"/>
          <w:szCs w:val="20"/>
        </w:rPr>
        <w:t>Gospodarki Komunalnej</w:t>
      </w:r>
    </w:p>
    <w:p w:rsidR="00975C47" w:rsidRDefault="00975C47"/>
    <w:sectPr w:rsidR="00975C47">
      <w:footerReference w:type="even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82" w:rsidRDefault="00D91F82">
      <w:r>
        <w:separator/>
      </w:r>
    </w:p>
  </w:endnote>
  <w:endnote w:type="continuationSeparator" w:id="1">
    <w:p w:rsidR="00D91F82" w:rsidRDefault="00D9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FC" w:rsidRDefault="00B146FC" w:rsidP="007726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46FC" w:rsidRDefault="00B146FC" w:rsidP="007726B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FC" w:rsidRDefault="00B146FC" w:rsidP="007726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6C1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46FC" w:rsidRDefault="00B146FC" w:rsidP="007726B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82" w:rsidRDefault="00D91F82">
      <w:r>
        <w:separator/>
      </w:r>
    </w:p>
  </w:footnote>
  <w:footnote w:type="continuationSeparator" w:id="1">
    <w:p w:rsidR="00D91F82" w:rsidRDefault="00D91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3818"/>
    <w:multiLevelType w:val="hybridMultilevel"/>
    <w:tmpl w:val="127A486C"/>
    <w:lvl w:ilvl="0" w:tplc="33A47B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50E6A"/>
    <w:multiLevelType w:val="hybridMultilevel"/>
    <w:tmpl w:val="89AC0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6B9"/>
    <w:rsid w:val="00023A78"/>
    <w:rsid w:val="000A7BCA"/>
    <w:rsid w:val="000C6393"/>
    <w:rsid w:val="000F4099"/>
    <w:rsid w:val="0015431F"/>
    <w:rsid w:val="00580092"/>
    <w:rsid w:val="006735A0"/>
    <w:rsid w:val="006C080C"/>
    <w:rsid w:val="006D33FA"/>
    <w:rsid w:val="006D46D2"/>
    <w:rsid w:val="00746990"/>
    <w:rsid w:val="007726B9"/>
    <w:rsid w:val="007F6E5A"/>
    <w:rsid w:val="008B7C08"/>
    <w:rsid w:val="008C2038"/>
    <w:rsid w:val="00914984"/>
    <w:rsid w:val="00975C47"/>
    <w:rsid w:val="00994ADE"/>
    <w:rsid w:val="00A81C42"/>
    <w:rsid w:val="00B146FC"/>
    <w:rsid w:val="00B56C11"/>
    <w:rsid w:val="00CF5298"/>
    <w:rsid w:val="00D53BB0"/>
    <w:rsid w:val="00D91F82"/>
    <w:rsid w:val="00DA055F"/>
    <w:rsid w:val="00DD1A38"/>
    <w:rsid w:val="00E4728D"/>
    <w:rsid w:val="00F14E20"/>
    <w:rsid w:val="00F2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7726B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7726B9"/>
    <w:rPr>
      <w:b/>
      <w:bCs/>
    </w:rPr>
  </w:style>
  <w:style w:type="paragraph" w:styleId="Stopka">
    <w:name w:val="footer"/>
    <w:basedOn w:val="Normalny"/>
    <w:rsid w:val="007726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72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UGIM Grójec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Mariola Komorowska</dc:creator>
  <cp:keywords/>
  <dc:description/>
  <cp:lastModifiedBy>Pracownik</cp:lastModifiedBy>
  <cp:revision>2</cp:revision>
  <dcterms:created xsi:type="dcterms:W3CDTF">2009-03-05T14:15:00Z</dcterms:created>
  <dcterms:modified xsi:type="dcterms:W3CDTF">2009-03-05T14:15:00Z</dcterms:modified>
</cp:coreProperties>
</file>